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CB406F2" w:rsidR="00152A13" w:rsidRPr="00856508" w:rsidRDefault="00161F7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FC8ECB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B2A61">
              <w:rPr>
                <w:rFonts w:ascii="Tahoma" w:hAnsi="Tahoma" w:cs="Tahoma"/>
              </w:rPr>
              <w:t>Víctor Tomas Quiroz Alvarado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A92F6D1" w:rsidR="00BE4E1F" w:rsidRPr="00161F77" w:rsidRDefault="00BA3E7F" w:rsidP="00B81865">
            <w:pPr>
              <w:jc w:val="both"/>
              <w:rPr>
                <w:rStyle w:val="CitaCar"/>
                <w:rFonts w:ascii="Tahoma" w:hAnsi="Tahoma" w:cs="Tahoma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61F77" w:rsidRPr="004E0B9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3E0D423A" w14:textId="1EAF18E8" w:rsidR="00BA3E7F" w:rsidRPr="00161F7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161F77" w:rsidRPr="004E0B9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1997-2002</w:t>
            </w:r>
          </w:p>
          <w:p w14:paraId="1DB281C4" w14:textId="08262B09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161F7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161F77" w:rsidRPr="004E0B9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Facultad de Derecho de la Universidad Autónoma de Coahuila</w:t>
            </w:r>
          </w:p>
          <w:p w14:paraId="12688D69" w14:textId="77777777" w:rsidR="00900297" w:rsidRPr="00BD71C8" w:rsidRDefault="00900297" w:rsidP="00BD71C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E0B96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37EB25F" w:rsidR="008C34DF" w:rsidRPr="004E0B96" w:rsidRDefault="00BA3E7F" w:rsidP="00552D21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>Empresa</w:t>
            </w:r>
            <w:r w:rsidR="0018164C" w:rsidRPr="004E0B96">
              <w:rPr>
                <w:rFonts w:ascii="Tahoma" w:hAnsi="Tahoma" w:cs="Tahoma"/>
              </w:rPr>
              <w:t xml:space="preserve">: </w:t>
            </w:r>
            <w:r w:rsidR="00161F77" w:rsidRPr="004E0B96">
              <w:rPr>
                <w:rFonts w:ascii="Tahoma" w:hAnsi="Tahoma" w:cs="Tahoma"/>
              </w:rPr>
              <w:t xml:space="preserve">Instituto Nacional Electoral </w:t>
            </w:r>
          </w:p>
          <w:p w14:paraId="28383F74" w14:textId="2356B23B" w:rsidR="00BA3E7F" w:rsidRPr="004E0B96" w:rsidRDefault="00BA3E7F" w:rsidP="00552D21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>Per</w:t>
            </w:r>
            <w:r w:rsidR="003C1D3C" w:rsidRPr="004E0B96">
              <w:rPr>
                <w:rFonts w:ascii="Tahoma" w:hAnsi="Tahoma" w:cs="Tahoma"/>
              </w:rPr>
              <w:t>í</w:t>
            </w:r>
            <w:r w:rsidRPr="004E0B96">
              <w:rPr>
                <w:rFonts w:ascii="Tahoma" w:hAnsi="Tahoma" w:cs="Tahoma"/>
              </w:rPr>
              <w:t>odo</w:t>
            </w:r>
            <w:r w:rsidR="0018164C" w:rsidRPr="004E0B96">
              <w:rPr>
                <w:rFonts w:ascii="Tahoma" w:hAnsi="Tahoma" w:cs="Tahoma"/>
              </w:rPr>
              <w:t xml:space="preserve">: </w:t>
            </w:r>
            <w:r w:rsidR="00161F77" w:rsidRPr="004E0B96">
              <w:rPr>
                <w:rFonts w:ascii="Tahoma" w:hAnsi="Tahoma" w:cs="Tahoma"/>
              </w:rPr>
              <w:t>2025-2026</w:t>
            </w:r>
          </w:p>
          <w:p w14:paraId="10E7067B" w14:textId="5DCA95CA" w:rsidR="00BA3E7F" w:rsidRPr="004E0B96" w:rsidRDefault="00BA3E7F" w:rsidP="00552D21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>Cargo</w:t>
            </w:r>
            <w:r w:rsidR="0018164C" w:rsidRPr="004E0B96">
              <w:rPr>
                <w:rFonts w:ascii="Tahoma" w:hAnsi="Tahoma" w:cs="Tahoma"/>
              </w:rPr>
              <w:t xml:space="preserve">: </w:t>
            </w:r>
            <w:proofErr w:type="gramStart"/>
            <w:r w:rsidR="00161F77" w:rsidRPr="004E0B96">
              <w:rPr>
                <w:rFonts w:ascii="Tahoma" w:hAnsi="Tahoma" w:cs="Tahoma"/>
              </w:rPr>
              <w:t>Consejero</w:t>
            </w:r>
            <w:proofErr w:type="gramEnd"/>
            <w:r w:rsidR="00161F77" w:rsidRPr="004E0B96">
              <w:rPr>
                <w:rFonts w:ascii="Tahoma" w:hAnsi="Tahoma" w:cs="Tahoma"/>
              </w:rPr>
              <w:t xml:space="preserve"> Electoral Local Durango</w:t>
            </w:r>
          </w:p>
          <w:p w14:paraId="3FE14458" w14:textId="77777777" w:rsidR="00161F77" w:rsidRPr="000F7509" w:rsidRDefault="00161F77" w:rsidP="00161F77">
            <w:pPr>
              <w:jc w:val="both"/>
              <w:rPr>
                <w:rFonts w:ascii="Tahoma" w:hAnsi="Tahoma" w:cs="Tahoma"/>
                <w:b/>
              </w:rPr>
            </w:pPr>
          </w:p>
          <w:p w14:paraId="4007B544" w14:textId="7C7D1CD7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>Empresa: Instituto Electoral y de Participación Ciudadana del Estado de Durango</w:t>
            </w:r>
          </w:p>
          <w:p w14:paraId="02C1CE9E" w14:textId="5B93A9FB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>Período: 2018-2020</w:t>
            </w:r>
          </w:p>
          <w:p w14:paraId="60203FDD" w14:textId="67D62BF1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Cargo: </w:t>
            </w:r>
            <w:proofErr w:type="gramStart"/>
            <w:r w:rsidR="00BD71C8" w:rsidRPr="004E0B96">
              <w:rPr>
                <w:rFonts w:ascii="Tahoma" w:hAnsi="Tahoma" w:cs="Tahoma"/>
              </w:rPr>
              <w:t>Consejero Presidente</w:t>
            </w:r>
            <w:proofErr w:type="gramEnd"/>
            <w:r w:rsidRPr="004E0B96">
              <w:rPr>
                <w:rFonts w:ascii="Tahoma" w:hAnsi="Tahoma" w:cs="Tahoma"/>
              </w:rPr>
              <w:t xml:space="preserve"> del Consejo Municipal de Gómez Palacio Durango, </w:t>
            </w:r>
            <w:r w:rsidR="00BD71C8" w:rsidRPr="004E0B96">
              <w:rPr>
                <w:rFonts w:ascii="Tahoma" w:hAnsi="Tahoma" w:cs="Tahoma"/>
              </w:rPr>
              <w:t>del Instituto Electoral y de Participación Ciudadana del Estado de Durango.</w:t>
            </w:r>
          </w:p>
          <w:p w14:paraId="2223BCA2" w14:textId="77777777" w:rsidR="00161F77" w:rsidRPr="000F7509" w:rsidRDefault="00161F77" w:rsidP="00161F77">
            <w:pPr>
              <w:jc w:val="both"/>
              <w:rPr>
                <w:rFonts w:ascii="Tahoma" w:hAnsi="Tahoma" w:cs="Tahoma"/>
                <w:b/>
              </w:rPr>
            </w:pPr>
          </w:p>
          <w:p w14:paraId="50084B1F" w14:textId="4A975FCC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Empresa: </w:t>
            </w:r>
            <w:r w:rsidR="00BD71C8" w:rsidRPr="004E0B96">
              <w:rPr>
                <w:rFonts w:ascii="Tahoma" w:hAnsi="Tahoma" w:cs="Tahoma"/>
              </w:rPr>
              <w:t>Instituto Nacional Electoral.</w:t>
            </w:r>
          </w:p>
          <w:p w14:paraId="6936CDE9" w14:textId="246ED2BD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Período: </w:t>
            </w:r>
            <w:r w:rsidR="00BD71C8" w:rsidRPr="004E0B96">
              <w:rPr>
                <w:rFonts w:ascii="Tahoma" w:hAnsi="Tahoma" w:cs="Tahoma"/>
              </w:rPr>
              <w:t>2017-2028.</w:t>
            </w:r>
          </w:p>
          <w:p w14:paraId="768641D4" w14:textId="3CFF2D04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Cargo: </w:t>
            </w:r>
            <w:r w:rsidR="00BD71C8" w:rsidRPr="004E0B96">
              <w:rPr>
                <w:rFonts w:ascii="Tahoma" w:hAnsi="Tahoma" w:cs="Tahoma"/>
              </w:rPr>
              <w:t>Capacitador Asistente Electoral.</w:t>
            </w:r>
          </w:p>
          <w:p w14:paraId="5A3D1960" w14:textId="77777777" w:rsidR="00161F77" w:rsidRPr="000F7509" w:rsidRDefault="00161F77" w:rsidP="00161F77">
            <w:pPr>
              <w:jc w:val="both"/>
              <w:rPr>
                <w:rFonts w:ascii="Tahoma" w:hAnsi="Tahoma" w:cs="Tahoma"/>
                <w:b/>
              </w:rPr>
            </w:pPr>
          </w:p>
          <w:p w14:paraId="7503524F" w14:textId="2936F91A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Empresa: </w:t>
            </w:r>
            <w:r w:rsidR="00BD71C8" w:rsidRPr="004E0B96">
              <w:rPr>
                <w:rFonts w:ascii="Tahoma" w:hAnsi="Tahoma" w:cs="Tahoma"/>
              </w:rPr>
              <w:t>Instituto Nacional Electoral.</w:t>
            </w:r>
          </w:p>
          <w:p w14:paraId="1B79AA1F" w14:textId="44270D53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Período: </w:t>
            </w:r>
            <w:r w:rsidR="00BD71C8" w:rsidRPr="004E0B96">
              <w:rPr>
                <w:rFonts w:ascii="Tahoma" w:hAnsi="Tahoma" w:cs="Tahoma"/>
              </w:rPr>
              <w:t>2020-2025.</w:t>
            </w:r>
          </w:p>
          <w:p w14:paraId="25801FD6" w14:textId="3FBCAC34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Cargo: </w:t>
            </w:r>
            <w:proofErr w:type="gramStart"/>
            <w:r w:rsidR="00BD71C8" w:rsidRPr="004E0B96">
              <w:rPr>
                <w:rFonts w:ascii="Tahoma" w:hAnsi="Tahoma" w:cs="Tahoma"/>
              </w:rPr>
              <w:t>Consejero</w:t>
            </w:r>
            <w:proofErr w:type="gramEnd"/>
            <w:r w:rsidR="00BD71C8" w:rsidRPr="004E0B96">
              <w:rPr>
                <w:rFonts w:ascii="Tahoma" w:hAnsi="Tahoma" w:cs="Tahoma"/>
              </w:rPr>
              <w:t xml:space="preserve"> Electoral Local Durango.</w:t>
            </w:r>
          </w:p>
          <w:p w14:paraId="0D3747B2" w14:textId="77777777" w:rsidR="00161F77" w:rsidRPr="000F7509" w:rsidRDefault="00161F77" w:rsidP="00161F77">
            <w:pPr>
              <w:jc w:val="both"/>
              <w:rPr>
                <w:rFonts w:ascii="Tahoma" w:hAnsi="Tahoma" w:cs="Tahoma"/>
                <w:b/>
              </w:rPr>
            </w:pPr>
          </w:p>
          <w:p w14:paraId="1CC61F27" w14:textId="727C0C11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Empresa: </w:t>
            </w:r>
            <w:r w:rsidR="00BD71C8" w:rsidRPr="004E0B96">
              <w:rPr>
                <w:rFonts w:ascii="Tahoma" w:hAnsi="Tahoma" w:cs="Tahoma"/>
              </w:rPr>
              <w:t>Financiera Independencia</w:t>
            </w:r>
          </w:p>
          <w:p w14:paraId="77A5EA70" w14:textId="03BEBA83" w:rsidR="00161F77" w:rsidRPr="004E0B96" w:rsidRDefault="00161F77" w:rsidP="00161F77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Período: </w:t>
            </w:r>
            <w:r w:rsidR="00BD71C8" w:rsidRPr="004E0B96">
              <w:rPr>
                <w:rFonts w:ascii="Tahoma" w:hAnsi="Tahoma" w:cs="Tahoma"/>
              </w:rPr>
              <w:t>2011-2013.</w:t>
            </w:r>
          </w:p>
          <w:p w14:paraId="7938F4D1" w14:textId="77777777" w:rsidR="00BD71C8" w:rsidRPr="004E0B96" w:rsidRDefault="00161F77" w:rsidP="00BD71C8">
            <w:pPr>
              <w:jc w:val="both"/>
              <w:rPr>
                <w:rFonts w:ascii="Tahoma" w:hAnsi="Tahoma" w:cs="Tahoma"/>
              </w:rPr>
            </w:pPr>
            <w:r w:rsidRPr="004E0B96">
              <w:rPr>
                <w:rFonts w:ascii="Tahoma" w:hAnsi="Tahoma" w:cs="Tahoma"/>
              </w:rPr>
              <w:t xml:space="preserve">Cargo: </w:t>
            </w:r>
            <w:r w:rsidR="00BD71C8" w:rsidRPr="004E0B96">
              <w:rPr>
                <w:rFonts w:ascii="Tahoma" w:hAnsi="Tahoma" w:cs="Tahoma"/>
              </w:rPr>
              <w:t>Subgerente de crédito y cobranza</w:t>
            </w:r>
          </w:p>
          <w:p w14:paraId="09F05F26" w14:textId="071F3314" w:rsidR="00BD71C8" w:rsidRPr="00BD71C8" w:rsidRDefault="00BD71C8" w:rsidP="00BD71C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B3DE" w14:textId="77777777" w:rsidR="00810402" w:rsidRDefault="00810402" w:rsidP="00527FC7">
      <w:pPr>
        <w:spacing w:after="0" w:line="240" w:lineRule="auto"/>
      </w:pPr>
      <w:r>
        <w:separator/>
      </w:r>
    </w:p>
  </w:endnote>
  <w:endnote w:type="continuationSeparator" w:id="0">
    <w:p w14:paraId="0B214376" w14:textId="77777777" w:rsidR="00810402" w:rsidRDefault="0081040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4BBC" w14:textId="77777777" w:rsidR="00810402" w:rsidRDefault="00810402" w:rsidP="00527FC7">
      <w:pPr>
        <w:spacing w:after="0" w:line="240" w:lineRule="auto"/>
      </w:pPr>
      <w:r>
        <w:separator/>
      </w:r>
    </w:p>
  </w:footnote>
  <w:footnote w:type="continuationSeparator" w:id="0">
    <w:p w14:paraId="08588A2B" w14:textId="77777777" w:rsidR="00810402" w:rsidRDefault="0081040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7509"/>
    <w:rsid w:val="00100B4A"/>
    <w:rsid w:val="0013601D"/>
    <w:rsid w:val="00145341"/>
    <w:rsid w:val="00152A13"/>
    <w:rsid w:val="00161F77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A1276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0B96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0402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D71C8"/>
    <w:rsid w:val="00BE4E1F"/>
    <w:rsid w:val="00BF29A8"/>
    <w:rsid w:val="00C073DE"/>
    <w:rsid w:val="00C1683B"/>
    <w:rsid w:val="00C514B6"/>
    <w:rsid w:val="00C55E5A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B2A61"/>
    <w:rsid w:val="00F2497D"/>
    <w:rsid w:val="00F333C9"/>
    <w:rsid w:val="00F51626"/>
    <w:rsid w:val="00F966AF"/>
    <w:rsid w:val="00FA1FBB"/>
    <w:rsid w:val="00FB742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2026-03-24T18:13:00Z</dcterms:created>
  <dcterms:modified xsi:type="dcterms:W3CDTF">2026-06-03T19:08:00Z</dcterms:modified>
</cp:coreProperties>
</file>